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3"/>
          <w:szCs w:val="33"/>
        </w:rPr>
      </w:pPr>
      <w:r>
        <w:rPr>
          <w:rFonts w:hint="eastAsia" w:ascii="微软雅黑" w:hAnsi="微软雅黑" w:eastAsia="微软雅黑" w:cs="微软雅黑"/>
          <w:i w:val="0"/>
          <w:caps w:val="0"/>
          <w:color w:val="333333"/>
          <w:spacing w:val="0"/>
          <w:sz w:val="33"/>
          <w:szCs w:val="33"/>
          <w:bdr w:val="none" w:color="auto" w:sz="0" w:space="0"/>
          <w:shd w:val="clear" w:fill="FFFFFF"/>
        </w:rPr>
        <w:t>关于举办“课堂教学创新思路与创新点凝练”专题在线培训的通知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rPr>
          <w:rFonts w:ascii="微软雅黑" w:hAnsi="微软雅黑" w:eastAsia="微软雅黑" w:cs="微软雅黑"/>
          <w:i w:val="0"/>
          <w:caps w:val="0"/>
          <w:color w:val="333333"/>
          <w:spacing w:val="0"/>
          <w:sz w:val="32"/>
          <w:szCs w:val="32"/>
        </w:rPr>
      </w:pPr>
      <w:r>
        <w:rPr>
          <w:rFonts w:ascii="仿宋" w:hAnsi="仿宋" w:eastAsia="仿宋" w:cs="仿宋"/>
          <w:i w:val="0"/>
          <w:caps w:val="0"/>
          <w:color w:val="333333"/>
          <w:spacing w:val="0"/>
          <w:sz w:val="32"/>
          <w:szCs w:val="32"/>
          <w:bdr w:val="none" w:color="auto" w:sz="0" w:space="0"/>
          <w:shd w:val="clear" w:fill="FFFFFF"/>
        </w:rPr>
        <w:t>为提升我校教师课堂创新能力，推进课堂教学改革和提高课堂教学质量，不断激发高校课堂教学活力，</w:t>
      </w:r>
      <w:r>
        <w:rPr>
          <w:rFonts w:hint="eastAsia" w:ascii="仿宋" w:hAnsi="仿宋" w:eastAsia="仿宋" w:cs="仿宋"/>
          <w:i w:val="0"/>
          <w:caps w:val="0"/>
          <w:color w:val="333333"/>
          <w:spacing w:val="0"/>
          <w:sz w:val="32"/>
          <w:szCs w:val="32"/>
          <w:bdr w:val="none" w:color="auto" w:sz="0" w:space="0"/>
          <w:shd w:val="clear" w:fill="FFFFFF"/>
        </w:rPr>
        <w:t>为2020年陕西省课堂创新大赛做好充足准备。教学发展中心邀请陕西师范大学教师教学发展中心副主任何聚厚教授举办“课堂教学创新思路与创新点凝练”专题在线培训。现将有关事宜安排如下：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ascii="黑体" w:hAnsi="宋体" w:eastAsia="黑体" w:cs="黑体"/>
          <w:i w:val="0"/>
          <w:caps w:val="0"/>
          <w:color w:val="333333"/>
          <w:spacing w:val="0"/>
          <w:sz w:val="32"/>
          <w:szCs w:val="32"/>
          <w:bdr w:val="none" w:color="auto" w:sz="0" w:space="0"/>
          <w:shd w:val="clear" w:fill="FFFFFF"/>
        </w:rPr>
        <w:t>一、</w:t>
      </w:r>
      <w:r>
        <w:rPr>
          <w:rFonts w:hint="eastAsia" w:ascii="黑体" w:hAnsi="宋体" w:eastAsia="黑体" w:cs="黑体"/>
          <w:i w:val="0"/>
          <w:caps w:val="0"/>
          <w:color w:val="333333"/>
          <w:spacing w:val="0"/>
          <w:sz w:val="32"/>
          <w:szCs w:val="32"/>
          <w:bdr w:val="none" w:color="auto" w:sz="0" w:space="0"/>
          <w:shd w:val="clear" w:fill="FFFFFF"/>
        </w:rPr>
        <w:t>培训时间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9月23日（周三）8:30-11:30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二、培训对象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1.拟推荐参加2020年陕西省课堂创新大赛的教师；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2.参加校内外其他教学赛事或有提升需求的教师。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bdr w:val="none" w:color="auto" w:sz="0" w:space="0"/>
          <w:shd w:val="clear" w:fill="FFFFFF"/>
        </w:rPr>
        <w:t>三、培训方式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本次培训通过腾讯会议直播的形式开展，会议号：249 791 150，密码：54321。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jc w:val="both"/>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联系人：王磊 联系电话：87080242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200"/>
        <w:jc w:val="right"/>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教学发展中心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200"/>
        <w:jc w:val="right"/>
        <w:rPr>
          <w:rFonts w:hint="eastAsia" w:ascii="微软雅黑" w:hAnsi="微软雅黑" w:eastAsia="微软雅黑" w:cs="微软雅黑"/>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2020年9月21日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560" w:lineRule="atLeast"/>
        <w:ind w:left="0" w:right="640" w:firstLine="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【专家简介】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caps w:val="0"/>
          <w:color w:val="333333"/>
          <w:spacing w:val="0"/>
          <w:sz w:val="27"/>
          <w:szCs w:val="27"/>
        </w:rPr>
      </w:pPr>
      <w:r>
        <w:rPr>
          <w:rFonts w:hint="eastAsia" w:ascii="仿宋" w:hAnsi="仿宋" w:eastAsia="仿宋" w:cs="仿宋"/>
          <w:i w:val="0"/>
          <w:caps w:val="0"/>
          <w:color w:val="333333"/>
          <w:spacing w:val="0"/>
          <w:sz w:val="32"/>
          <w:szCs w:val="32"/>
          <w:bdr w:val="none" w:color="auto" w:sz="0" w:space="0"/>
          <w:shd w:val="clear" w:fill="FFFFFF"/>
        </w:rPr>
        <w:t>何聚厚，博士，教授，博士生导师。陕西师范大学教师教学发展中心副主任，现代教学技术教育部重点实验室副主任。研究方向主要集中在信息化教学模式创新、技术增强学习、大数据环境下智能信息处理、教师专业能力发展等方面。主持完成国家自然基金项目、智慧教育教学模式创新服务指导项目、教育部-中国移动基金项目、陕西省高等学校教学改革重点项目等40余项。作为核心参与人，2018年获国家级教学成果一、二等奖各1项，2019年获陕西省教学成果一等奖1项。2009年获宝钢优秀教师奖，2015年获陕西师范大学“启夏英华-中交通力”优秀教师奖。</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F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2020-09-22T01:57:54Z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