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676" w:beforeAutospacing="0" w:after="450" w:afterAutospacing="0"/>
        <w:ind w:left="900" w:right="900"/>
        <w:jc w:val="center"/>
        <w:rPr>
          <w:rFonts w:ascii="小标宋体" w:hAnsi="小标宋体" w:eastAsia="小标宋体" w:cs="小标宋体"/>
          <w:sz w:val="42"/>
          <w:szCs w:val="42"/>
        </w:rPr>
      </w:pPr>
      <w:r>
        <w:rPr>
          <w:rFonts w:hint="default" w:ascii="小标宋体" w:hAnsi="小标宋体" w:eastAsia="小标宋体" w:cs="小标宋体"/>
          <w:sz w:val="42"/>
          <w:szCs w:val="42"/>
          <w:bdr w:val="none" w:color="auto" w:sz="0" w:space="0"/>
          <w:shd w:val="clear" w:fill="FFFFFF"/>
        </w:rPr>
        <w:t>关于公布2020-2021学年第一学期期末考试计划安排的通知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450" w:afterAutospacing="0" w:line="360" w:lineRule="auto"/>
        <w:ind w:left="901" w:right="901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各院系，有关师生：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450" w:afterAutospacing="0" w:line="360" w:lineRule="auto"/>
        <w:ind w:left="901" w:right="901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根据学校本科教学计划安排和实行三学期制有关要求，2020-2021学年第一学期期末考试将于2020年12月28日开始，2021年1月8日结束。为方便广大师生提前做好时间规划和学习安排，现将考试计划安排公布如下：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450" w:afterAutospacing="0" w:line="360" w:lineRule="auto"/>
        <w:ind w:left="901" w:right="901" w:firstLine="420"/>
        <w:textAlignment w:val="auto"/>
      </w:pPr>
      <w:r>
        <w:rPr>
          <w:rStyle w:val="6"/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  <w:shd w:val="clear" w:fill="FFFFFF"/>
        </w:rPr>
        <w:t>一、考试时间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450" w:afterAutospacing="0" w:line="360" w:lineRule="auto"/>
        <w:ind w:left="901" w:right="901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2020年12月28-31日，2021年1月4-8日。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450" w:afterAutospacing="0" w:line="360" w:lineRule="auto"/>
        <w:ind w:left="901" w:right="901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上午 08:30—10:30；下午 14:30—16:30。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450" w:afterAutospacing="0" w:line="360" w:lineRule="auto"/>
        <w:ind w:left="901" w:right="901" w:firstLine="420"/>
        <w:textAlignment w:val="auto"/>
      </w:pPr>
      <w:r>
        <w:rPr>
          <w:rStyle w:val="6"/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  <w:shd w:val="clear" w:fill="FFFFFF"/>
        </w:rPr>
        <w:t>二、考试地点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450" w:afterAutospacing="0" w:line="360" w:lineRule="auto"/>
        <w:ind w:left="901" w:right="901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北校区：8号、3号教学楼。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450" w:afterAutospacing="0" w:line="360" w:lineRule="auto"/>
        <w:ind w:left="901" w:right="901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南校区：1号、2号教学楼。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450" w:afterAutospacing="0" w:line="360" w:lineRule="auto"/>
        <w:ind w:left="901" w:right="901" w:firstLine="420"/>
        <w:textAlignment w:val="auto"/>
      </w:pPr>
      <w:r>
        <w:rPr>
          <w:rStyle w:val="6"/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  <w:shd w:val="clear" w:fill="FFFFFF"/>
        </w:rPr>
        <w:t>三、注意事项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450" w:afterAutospacing="0" w:line="360" w:lineRule="auto"/>
        <w:ind w:left="901" w:right="901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1. 请期末考试命题教师根据课程质量标准及学校有关文件规定，按时递交考试试题，并办理试题审批、印制等有关手续。审题教师、学院（系、部）教学秘书要对试题质量、试卷格式进行审查。涉题人员做好试题保密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450" w:afterAutospacing="0" w:line="360" w:lineRule="auto"/>
        <w:ind w:left="901" w:right="901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2. 因休学、复学，跟班重修、补修等原因，不能正常参加考试的学生，请向本人所在学院教学办公室咨询处理办法或申请缓考。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450" w:afterAutospacing="0" w:line="360" w:lineRule="auto"/>
        <w:ind w:left="901" w:right="901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3. 参加考试的学生须严格遵守《西北农林科技大学考试规则》，持学生证或校园卡参加考试。对违纪考生，将严格按照《西北农林科技大学学生违纪处分规定》（校学发〔2020〕230号）有关规定严肃处理。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450" w:afterAutospacing="0" w:line="360" w:lineRule="auto"/>
        <w:ind w:left="901" w:right="901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4. 请参加考试的学生提前做好时间规划和学习安排，按时参加考试。缓考申请未被批准或未履行任何手续而不参加考试者，一律按旷考对待。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450" w:afterAutospacing="0" w:line="360" w:lineRule="auto"/>
        <w:ind w:left="901" w:right="901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5. 试卷送印时间为本学期第13周周一下班前(2020年11月30日)；期末考试时间为2020年12月28-31日、2021年1月4-8日；1月15日以前阅卷登分结束。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450" w:afterAutospacing="0" w:line="360" w:lineRule="auto"/>
        <w:ind w:left="901" w:right="901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6. 2021年1月25日-2月15日，有考试不及格课程（重修、旷考、违纪、作弊课程除外）的学生登录新版综合信息服务平台http://newehall.nwafu.edu.cn/，搜索“补考办理”，按照流程申请补考；学校计划2021年2月26-28日公共课补考，具体安排以教务通知为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450" w:afterAutospacing="0" w:line="360" w:lineRule="auto"/>
        <w:ind w:left="901" w:right="901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联系人：肖小平 联系电话：87092245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450" w:afterAutospacing="0" w:line="360" w:lineRule="auto"/>
        <w:ind w:left="901" w:right="901"/>
        <w:textAlignment w:val="auto"/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602" w:afterAutospacing="0" w:line="360" w:lineRule="auto"/>
        <w:ind w:left="901" w:right="901"/>
        <w:jc w:val="right"/>
        <w:textAlignment w:val="auto"/>
      </w:pPr>
      <w:r>
        <w:rPr>
          <w:bdr w:val="none" w:color="auto" w:sz="0" w:space="0"/>
          <w:shd w:val="clear" w:fill="FFFFFF"/>
        </w:rPr>
        <w:t>教务处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602" w:afterAutospacing="0" w:line="360" w:lineRule="auto"/>
        <w:ind w:left="901" w:right="901"/>
        <w:jc w:val="right"/>
        <w:textAlignment w:val="auto"/>
      </w:pPr>
      <w:r>
        <w:rPr>
          <w:bdr w:val="none" w:color="auto" w:sz="0" w:space="0"/>
          <w:shd w:val="clear" w:fill="FFFFFF"/>
        </w:rPr>
        <w:t>2020-11-19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6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00" w:beforeAutospacing="0" w:after="15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zuozhe"/>
    <w:basedOn w:val="1"/>
    <w:uiPriority w:val="0"/>
    <w:pPr>
      <w:spacing w:before="450" w:beforeAutospacing="0"/>
      <w:ind w:left="7500"/>
      <w:jc w:val="left"/>
    </w:pPr>
    <w:rPr>
      <w:rFonts w:ascii="微软雅黑" w:hAnsi="微软雅黑" w:eastAsia="微软雅黑" w:cs="微软雅黑"/>
      <w:kern w:val="0"/>
      <w:sz w:val="24"/>
      <w:szCs w:val="24"/>
      <w:lang w:val="en-US" w:eastAsia="zh-CN" w:bidi="ar"/>
    </w:rPr>
  </w:style>
  <w:style w:type="paragraph" w:customStyle="1" w:styleId="17">
    <w:name w:val="zuozhewujianju"/>
    <w:basedOn w:val="1"/>
    <w:uiPriority w:val="0"/>
    <w:pPr>
      <w:ind w:left="7500"/>
      <w:jc w:val="left"/>
    </w:pPr>
    <w:rPr>
      <w:rFonts w:hint="eastAsia" w:ascii="微软雅黑" w:hAnsi="微软雅黑" w:eastAsia="微软雅黑" w:cs="微软雅黑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2020-11-23T01:22:23Z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